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54" w:rsidRDefault="00E46C23" w:rsidP="00E46C23">
      <w:pPr>
        <w:jc w:val="center"/>
        <w:rPr>
          <w:b/>
          <w:sz w:val="48"/>
          <w:szCs w:val="48"/>
        </w:rPr>
      </w:pPr>
      <w:r w:rsidRPr="00E46C23">
        <w:rPr>
          <w:b/>
          <w:sz w:val="48"/>
          <w:szCs w:val="48"/>
        </w:rPr>
        <w:t xml:space="preserve">Místní poplatky </w:t>
      </w:r>
      <w:r w:rsidR="00DF68B2">
        <w:rPr>
          <w:b/>
          <w:sz w:val="48"/>
          <w:szCs w:val="48"/>
        </w:rPr>
        <w:t>n</w:t>
      </w:r>
      <w:r w:rsidRPr="00E46C23">
        <w:rPr>
          <w:b/>
          <w:sz w:val="48"/>
          <w:szCs w:val="48"/>
        </w:rPr>
        <w:t>a rok 202</w:t>
      </w:r>
      <w:r w:rsidR="00DF68B2">
        <w:rPr>
          <w:b/>
          <w:sz w:val="48"/>
          <w:szCs w:val="48"/>
        </w:rPr>
        <w:t>4</w:t>
      </w:r>
      <w:r w:rsidRPr="00E46C23">
        <w:rPr>
          <w:b/>
          <w:sz w:val="48"/>
          <w:szCs w:val="48"/>
        </w:rPr>
        <w:t xml:space="preserve"> a vodné a stočné za rok 202</w:t>
      </w:r>
      <w:r w:rsidR="00DF68B2">
        <w:rPr>
          <w:b/>
          <w:sz w:val="48"/>
          <w:szCs w:val="48"/>
        </w:rPr>
        <w:t>3</w:t>
      </w:r>
    </w:p>
    <w:p w:rsidR="00E46C23" w:rsidRDefault="00E46C23" w:rsidP="00E46C23">
      <w:pPr>
        <w:jc w:val="center"/>
        <w:rPr>
          <w:b/>
          <w:sz w:val="48"/>
          <w:szCs w:val="48"/>
        </w:rPr>
      </w:pPr>
    </w:p>
    <w:p w:rsidR="00E46C23" w:rsidRDefault="00E46C23" w:rsidP="00E46C23">
      <w:pPr>
        <w:rPr>
          <w:sz w:val="32"/>
          <w:szCs w:val="32"/>
        </w:rPr>
      </w:pPr>
      <w:r w:rsidRPr="00E46C23">
        <w:rPr>
          <w:sz w:val="32"/>
          <w:szCs w:val="32"/>
        </w:rPr>
        <w:t xml:space="preserve">V následujících dnech </w:t>
      </w:r>
      <w:r>
        <w:rPr>
          <w:sz w:val="32"/>
          <w:szCs w:val="32"/>
        </w:rPr>
        <w:t>V</w:t>
      </w:r>
      <w:r w:rsidRPr="00E46C23">
        <w:rPr>
          <w:sz w:val="32"/>
          <w:szCs w:val="32"/>
        </w:rPr>
        <w:t xml:space="preserve">ám do schránek bude doručeno vyúčtování </w:t>
      </w:r>
      <w:r>
        <w:rPr>
          <w:sz w:val="32"/>
          <w:szCs w:val="32"/>
        </w:rPr>
        <w:t>vodného a stočného za rok 202</w:t>
      </w:r>
      <w:r w:rsidR="00DF68B2">
        <w:rPr>
          <w:sz w:val="32"/>
          <w:szCs w:val="32"/>
        </w:rPr>
        <w:t>3</w:t>
      </w:r>
      <w:r>
        <w:rPr>
          <w:sz w:val="32"/>
          <w:szCs w:val="32"/>
        </w:rPr>
        <w:t xml:space="preserve"> a poplatky za svoz a likvidaci komunálního</w:t>
      </w:r>
      <w:r w:rsidR="008268E5">
        <w:rPr>
          <w:sz w:val="32"/>
          <w:szCs w:val="32"/>
        </w:rPr>
        <w:t xml:space="preserve"> </w:t>
      </w:r>
      <w:r>
        <w:rPr>
          <w:sz w:val="32"/>
          <w:szCs w:val="32"/>
        </w:rPr>
        <w:t>odpadu a poplatky za psy.</w:t>
      </w:r>
    </w:p>
    <w:p w:rsidR="00E46C23" w:rsidRDefault="00E46C23" w:rsidP="00E46C23">
      <w:pPr>
        <w:rPr>
          <w:sz w:val="32"/>
          <w:szCs w:val="32"/>
        </w:rPr>
      </w:pPr>
      <w:r>
        <w:rPr>
          <w:sz w:val="32"/>
          <w:szCs w:val="32"/>
        </w:rPr>
        <w:t>Preferujeme, tak jak je na vyúčtování napsáno, uhradit částku na některý z uvedených účtů.</w:t>
      </w:r>
    </w:p>
    <w:p w:rsidR="00E46C23" w:rsidRDefault="00BF6D53" w:rsidP="00E46C23">
      <w:pPr>
        <w:rPr>
          <w:sz w:val="32"/>
          <w:szCs w:val="32"/>
        </w:rPr>
      </w:pPr>
      <w:r>
        <w:rPr>
          <w:sz w:val="32"/>
          <w:szCs w:val="32"/>
        </w:rPr>
        <w:t>V hotovosti lze částku uhradit od 13.</w:t>
      </w:r>
      <w:r w:rsidR="00E96F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února </w:t>
      </w:r>
      <w:r w:rsidR="00E46C23">
        <w:rPr>
          <w:sz w:val="32"/>
          <w:szCs w:val="32"/>
        </w:rPr>
        <w:t>na obecním úřadě, vezměte s sebou toto vyúčtování.</w:t>
      </w:r>
    </w:p>
    <w:p w:rsidR="00E46C23" w:rsidRDefault="00E46C23" w:rsidP="00E46C23">
      <w:pPr>
        <w:rPr>
          <w:sz w:val="32"/>
          <w:szCs w:val="32"/>
        </w:rPr>
      </w:pPr>
      <w:r>
        <w:rPr>
          <w:sz w:val="32"/>
          <w:szCs w:val="32"/>
        </w:rPr>
        <w:t xml:space="preserve">V případě , pro Vás nejasného vyúčtování, ozvěte se paní Pavlasové osobně nebo na </w:t>
      </w:r>
      <w:proofErr w:type="spellStart"/>
      <w:proofErr w:type="gramStart"/>
      <w:r>
        <w:rPr>
          <w:sz w:val="32"/>
          <w:szCs w:val="32"/>
        </w:rPr>
        <w:t>tel.č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724168643 nebo na email: </w:t>
      </w:r>
      <w:hyperlink r:id="rId4" w:history="1">
        <w:r w:rsidRPr="00EB24C8">
          <w:rPr>
            <w:rStyle w:val="Hypertextovodkaz"/>
            <w:sz w:val="32"/>
            <w:szCs w:val="32"/>
          </w:rPr>
          <w:t>o.skuhrov@tiscali.cz</w:t>
        </w:r>
      </w:hyperlink>
      <w:r>
        <w:rPr>
          <w:sz w:val="32"/>
          <w:szCs w:val="32"/>
        </w:rPr>
        <w:t>.</w:t>
      </w:r>
      <w:r w:rsidR="008268E5">
        <w:rPr>
          <w:sz w:val="32"/>
          <w:szCs w:val="32"/>
        </w:rPr>
        <w:t xml:space="preserve"> Poplatky budeme konzultovat.</w:t>
      </w:r>
    </w:p>
    <w:p w:rsidR="008268E5" w:rsidRDefault="008268E5" w:rsidP="00E46C23">
      <w:pPr>
        <w:rPr>
          <w:sz w:val="32"/>
          <w:szCs w:val="32"/>
        </w:rPr>
      </w:pPr>
    </w:p>
    <w:p w:rsidR="00E46C23" w:rsidRDefault="00E46C23" w:rsidP="00E46C23">
      <w:pPr>
        <w:rPr>
          <w:sz w:val="32"/>
          <w:szCs w:val="32"/>
        </w:rPr>
      </w:pPr>
      <w:r>
        <w:rPr>
          <w:sz w:val="32"/>
          <w:szCs w:val="32"/>
        </w:rPr>
        <w:t xml:space="preserve">Pro upřesnění: </w:t>
      </w:r>
    </w:p>
    <w:p w:rsidR="00E46C23" w:rsidRDefault="00E46C23" w:rsidP="00E46C23">
      <w:pPr>
        <w:rPr>
          <w:sz w:val="32"/>
          <w:szCs w:val="32"/>
        </w:rPr>
      </w:pPr>
      <w:proofErr w:type="gramStart"/>
      <w:r w:rsidRPr="008268E5">
        <w:rPr>
          <w:b/>
          <w:sz w:val="32"/>
          <w:szCs w:val="32"/>
        </w:rPr>
        <w:t>Vodné :</w:t>
      </w:r>
      <w:r>
        <w:rPr>
          <w:sz w:val="32"/>
          <w:szCs w:val="32"/>
        </w:rPr>
        <w:t xml:space="preserve"> 1m</w:t>
      </w:r>
      <w:r>
        <w:rPr>
          <w:sz w:val="32"/>
          <w:szCs w:val="32"/>
          <w:vertAlign w:val="superscript"/>
        </w:rPr>
        <w:t>3</w:t>
      </w:r>
      <w:proofErr w:type="gramEnd"/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á 23,</w:t>
      </w:r>
      <w:r w:rsidR="00DF68B2">
        <w:rPr>
          <w:sz w:val="32"/>
          <w:szCs w:val="32"/>
        </w:rPr>
        <w:t>64</w:t>
      </w:r>
      <w:r>
        <w:rPr>
          <w:sz w:val="32"/>
          <w:szCs w:val="32"/>
        </w:rPr>
        <w:t xml:space="preserve"> + 10% DPH , tedy </w:t>
      </w:r>
      <w:r w:rsidR="00DF68B2">
        <w:rPr>
          <w:sz w:val="32"/>
          <w:szCs w:val="32"/>
        </w:rPr>
        <w:t>26</w:t>
      </w:r>
      <w:r>
        <w:rPr>
          <w:sz w:val="32"/>
          <w:szCs w:val="32"/>
        </w:rPr>
        <w:t xml:space="preserve"> Kč</w:t>
      </w:r>
    </w:p>
    <w:p w:rsidR="00E46C23" w:rsidRDefault="00E46C23" w:rsidP="00E46C23">
      <w:pPr>
        <w:rPr>
          <w:sz w:val="32"/>
          <w:szCs w:val="32"/>
        </w:rPr>
      </w:pPr>
      <w:r w:rsidRPr="008268E5">
        <w:rPr>
          <w:b/>
          <w:sz w:val="32"/>
          <w:szCs w:val="32"/>
        </w:rPr>
        <w:t>Stočné:</w:t>
      </w:r>
      <w:r>
        <w:rPr>
          <w:sz w:val="32"/>
          <w:szCs w:val="32"/>
        </w:rPr>
        <w:t xml:space="preserve"> 1m</w:t>
      </w:r>
      <w:r>
        <w:rPr>
          <w:sz w:val="32"/>
          <w:szCs w:val="32"/>
          <w:vertAlign w:val="superscript"/>
        </w:rPr>
        <w:t xml:space="preserve">3 </w:t>
      </w:r>
      <w:r>
        <w:rPr>
          <w:sz w:val="32"/>
          <w:szCs w:val="32"/>
        </w:rPr>
        <w:t xml:space="preserve">á </w:t>
      </w:r>
      <w:r w:rsidR="00DF68B2">
        <w:rPr>
          <w:sz w:val="32"/>
          <w:szCs w:val="32"/>
        </w:rPr>
        <w:t>3,63</w:t>
      </w:r>
      <w:r>
        <w:rPr>
          <w:sz w:val="32"/>
          <w:szCs w:val="32"/>
        </w:rPr>
        <w:t xml:space="preserve"> + 10% DPH, tedy </w:t>
      </w:r>
      <w:r w:rsidR="00DF68B2">
        <w:rPr>
          <w:sz w:val="32"/>
          <w:szCs w:val="32"/>
        </w:rPr>
        <w:t>4</w:t>
      </w:r>
      <w:r>
        <w:rPr>
          <w:sz w:val="32"/>
          <w:szCs w:val="32"/>
        </w:rPr>
        <w:t xml:space="preserve"> Kč</w:t>
      </w:r>
    </w:p>
    <w:p w:rsidR="00E46C23" w:rsidRDefault="00E46C23" w:rsidP="00E46C23">
      <w:pPr>
        <w:rPr>
          <w:sz w:val="32"/>
          <w:szCs w:val="32"/>
        </w:rPr>
      </w:pPr>
      <w:r>
        <w:rPr>
          <w:sz w:val="32"/>
          <w:szCs w:val="32"/>
        </w:rPr>
        <w:t>Částky se zaokrouhlují směrem nahoru.</w:t>
      </w:r>
    </w:p>
    <w:p w:rsidR="00E46C23" w:rsidRDefault="00E46C23" w:rsidP="00E46C23">
      <w:pPr>
        <w:rPr>
          <w:sz w:val="32"/>
          <w:szCs w:val="32"/>
        </w:rPr>
      </w:pPr>
      <w:r w:rsidRPr="008268E5">
        <w:rPr>
          <w:b/>
          <w:sz w:val="32"/>
          <w:szCs w:val="32"/>
        </w:rPr>
        <w:t xml:space="preserve">Poplatky za svoz a likvidaci </w:t>
      </w:r>
      <w:proofErr w:type="gramStart"/>
      <w:r w:rsidRPr="008268E5">
        <w:rPr>
          <w:b/>
          <w:sz w:val="32"/>
          <w:szCs w:val="32"/>
        </w:rPr>
        <w:t>KO :</w:t>
      </w:r>
      <w:r>
        <w:rPr>
          <w:sz w:val="32"/>
          <w:szCs w:val="32"/>
        </w:rPr>
        <w:t xml:space="preserve"> </w:t>
      </w:r>
      <w:r w:rsidR="00DF68B2">
        <w:rPr>
          <w:sz w:val="32"/>
          <w:szCs w:val="32"/>
        </w:rPr>
        <w:t>700</w:t>
      </w:r>
      <w:r>
        <w:rPr>
          <w:sz w:val="32"/>
          <w:szCs w:val="32"/>
        </w:rPr>
        <w:t>,00</w:t>
      </w:r>
      <w:proofErr w:type="gramEnd"/>
      <w:r w:rsidR="008268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 osobu</w:t>
      </w:r>
    </w:p>
    <w:p w:rsidR="00E46C23" w:rsidRDefault="008268E5" w:rsidP="00E46C23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E46C23">
        <w:rPr>
          <w:sz w:val="32"/>
          <w:szCs w:val="32"/>
        </w:rPr>
        <w:t>tudent</w:t>
      </w:r>
      <w:r>
        <w:rPr>
          <w:sz w:val="32"/>
          <w:szCs w:val="32"/>
        </w:rPr>
        <w:t>i</w:t>
      </w:r>
      <w:r w:rsidR="00E46C23">
        <w:rPr>
          <w:sz w:val="32"/>
          <w:szCs w:val="32"/>
        </w:rPr>
        <w:t xml:space="preserve"> do 26 věku a </w:t>
      </w:r>
      <w:bookmarkStart w:id="0" w:name="_GoBack"/>
      <w:bookmarkEnd w:id="0"/>
      <w:r w:rsidR="00E46C23">
        <w:rPr>
          <w:sz w:val="32"/>
          <w:szCs w:val="32"/>
        </w:rPr>
        <w:t>senio</w:t>
      </w:r>
      <w:r>
        <w:rPr>
          <w:sz w:val="32"/>
          <w:szCs w:val="32"/>
        </w:rPr>
        <w:t>ři</w:t>
      </w:r>
      <w:r w:rsidR="00E46C23">
        <w:rPr>
          <w:sz w:val="32"/>
          <w:szCs w:val="32"/>
        </w:rPr>
        <w:t xml:space="preserve"> nad 70 let</w:t>
      </w:r>
      <w:r>
        <w:rPr>
          <w:sz w:val="32"/>
          <w:szCs w:val="32"/>
        </w:rPr>
        <w:t>: 350,00 Kč na osobu</w:t>
      </w:r>
    </w:p>
    <w:p w:rsidR="008268E5" w:rsidRDefault="008268E5" w:rsidP="00E46C23">
      <w:pPr>
        <w:rPr>
          <w:sz w:val="32"/>
          <w:szCs w:val="32"/>
        </w:rPr>
      </w:pPr>
      <w:r>
        <w:rPr>
          <w:sz w:val="32"/>
          <w:szCs w:val="32"/>
        </w:rPr>
        <w:t>Děti do 15 let neplatí.</w:t>
      </w:r>
    </w:p>
    <w:p w:rsidR="008268E5" w:rsidRPr="008268E5" w:rsidRDefault="008268E5" w:rsidP="00E46C23">
      <w:pPr>
        <w:rPr>
          <w:sz w:val="32"/>
          <w:szCs w:val="32"/>
        </w:rPr>
      </w:pPr>
      <w:r w:rsidRPr="008268E5">
        <w:rPr>
          <w:b/>
          <w:sz w:val="32"/>
          <w:szCs w:val="32"/>
        </w:rPr>
        <w:t>Poplatek ze psů:</w:t>
      </w:r>
      <w:r>
        <w:rPr>
          <w:b/>
          <w:sz w:val="32"/>
          <w:szCs w:val="32"/>
        </w:rPr>
        <w:t xml:space="preserve"> </w:t>
      </w:r>
      <w:r w:rsidRPr="008268E5">
        <w:rPr>
          <w:sz w:val="32"/>
          <w:szCs w:val="32"/>
        </w:rPr>
        <w:t>50,00 Kč za každého psa</w:t>
      </w:r>
    </w:p>
    <w:sectPr w:rsidR="008268E5" w:rsidRPr="0082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23"/>
    <w:rsid w:val="008268E5"/>
    <w:rsid w:val="00843354"/>
    <w:rsid w:val="00BF6D53"/>
    <w:rsid w:val="00DF68B2"/>
    <w:rsid w:val="00E46C23"/>
    <w:rsid w:val="00E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1377-C55B-42D7-A246-067375C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6C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skuhrov@tisca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7</cp:revision>
  <cp:lastPrinted>2024-01-08T16:06:00Z</cp:lastPrinted>
  <dcterms:created xsi:type="dcterms:W3CDTF">2022-02-01T11:46:00Z</dcterms:created>
  <dcterms:modified xsi:type="dcterms:W3CDTF">2024-01-09T09:59:00Z</dcterms:modified>
</cp:coreProperties>
</file>